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160" w:line="259" w:lineRule="auto"/>
        <w:jc w:val="both"/>
        <w:rPr/>
      </w:pPr>
      <w:r w:rsidDel="00000000" w:rsidR="00000000" w:rsidRPr="00000000">
        <w:rPr>
          <w:rtl w:val="0"/>
        </w:rPr>
        <w:t xml:space="preserve">Date</w:t>
      </w:r>
    </w:p>
    <w:p w:rsidR="00000000" w:rsidDel="00000000" w:rsidP="00000000" w:rsidRDefault="00000000" w:rsidRPr="00000000" w14:paraId="00000002">
      <w:pPr>
        <w:spacing w:line="240" w:lineRule="auto"/>
        <w:jc w:val="both"/>
        <w:rPr>
          <w:b w:val="1"/>
        </w:rPr>
      </w:pPr>
      <w:r w:rsidDel="00000000" w:rsidR="00000000" w:rsidRPr="00000000">
        <w:rPr>
          <w:rtl w:val="0"/>
        </w:rPr>
      </w:r>
    </w:p>
    <w:p w:rsidR="00000000" w:rsidDel="00000000" w:rsidP="00000000" w:rsidRDefault="00000000" w:rsidRPr="00000000" w14:paraId="00000003">
      <w:pPr>
        <w:spacing w:line="240" w:lineRule="auto"/>
        <w:jc w:val="both"/>
        <w:rPr/>
      </w:pPr>
      <w:r w:rsidDel="00000000" w:rsidR="00000000" w:rsidRPr="00000000">
        <w:rPr>
          <w:b w:val="1"/>
          <w:rtl w:val="0"/>
        </w:rPr>
        <w:t xml:space="preserve">MARITA V. TOLENTINO-REYES</w:t>
      </w:r>
      <w:r w:rsidDel="00000000" w:rsidR="00000000" w:rsidRPr="00000000">
        <w:rPr>
          <w:rtl w:val="0"/>
        </w:rPr>
      </w:r>
    </w:p>
    <w:p w:rsidR="00000000" w:rsidDel="00000000" w:rsidP="00000000" w:rsidRDefault="00000000" w:rsidRPr="00000000" w14:paraId="00000004">
      <w:pPr>
        <w:spacing w:line="240" w:lineRule="auto"/>
        <w:jc w:val="both"/>
        <w:rPr/>
      </w:pPr>
      <w:r w:rsidDel="00000000" w:rsidR="00000000" w:rsidRPr="00000000">
        <w:rPr>
          <w:rtl w:val="0"/>
        </w:rPr>
        <w:t xml:space="preserve">Chairperson</w:t>
      </w:r>
    </w:p>
    <w:p w:rsidR="00000000" w:rsidDel="00000000" w:rsidP="00000000" w:rsidRDefault="00000000" w:rsidRPr="00000000" w14:paraId="00000005">
      <w:pPr>
        <w:spacing w:after="160" w:line="240" w:lineRule="auto"/>
        <w:jc w:val="both"/>
        <w:rPr/>
      </w:pPr>
      <w:r w:rsidDel="00000000" w:rsidR="00000000" w:rsidRPr="00000000">
        <w:rPr>
          <w:rtl w:val="0"/>
        </w:rPr>
        <w:t xml:space="preserve">Health Technology Assessment Council</w:t>
      </w:r>
    </w:p>
    <w:p w:rsidR="00000000" w:rsidDel="00000000" w:rsidP="00000000" w:rsidRDefault="00000000" w:rsidRPr="00000000" w14:paraId="00000006">
      <w:pPr>
        <w:spacing w:line="259" w:lineRule="auto"/>
        <w:jc w:val="both"/>
        <w:rPr/>
      </w:pPr>
      <w:r w:rsidDel="00000000" w:rsidR="00000000" w:rsidRPr="00000000">
        <w:rPr>
          <w:rtl w:val="0"/>
        </w:rPr>
      </w:r>
    </w:p>
    <w:p w:rsidR="00000000" w:rsidDel="00000000" w:rsidP="00000000" w:rsidRDefault="00000000" w:rsidRPr="00000000" w14:paraId="00000007">
      <w:pPr>
        <w:spacing w:after="160" w:line="259" w:lineRule="auto"/>
        <w:jc w:val="both"/>
        <w:rPr/>
      </w:pPr>
      <w:r w:rsidDel="00000000" w:rsidR="00000000" w:rsidRPr="00000000">
        <w:rPr>
          <w:rtl w:val="0"/>
        </w:rPr>
        <w:t xml:space="preserve">SUBJECT:  Appeal on the preliminary HTA Prioritization scoring of </w:t>
      </w:r>
      <w:r w:rsidDel="00000000" w:rsidR="00000000" w:rsidRPr="00000000">
        <w:rPr>
          <w:b w:val="1"/>
          <w:rtl w:val="0"/>
        </w:rPr>
        <w:t xml:space="preserve">[</w:t>
      </w:r>
      <w:r w:rsidDel="00000000" w:rsidR="00000000" w:rsidRPr="00000000">
        <w:rPr>
          <w:b w:val="1"/>
          <w:i w:val="1"/>
          <w:rtl w:val="0"/>
        </w:rPr>
        <w:t xml:space="preserve">NAME OF SPECIFIC HEALTH TECHNOLOGY</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8">
      <w:pPr>
        <w:spacing w:after="160" w:line="259" w:lineRule="auto"/>
        <w:jc w:val="both"/>
        <w:rPr/>
      </w:pPr>
      <w:r w:rsidDel="00000000" w:rsidR="00000000" w:rsidRPr="00000000">
        <w:rPr>
          <w:rtl w:val="0"/>
        </w:rPr>
      </w:r>
    </w:p>
    <w:p w:rsidR="00000000" w:rsidDel="00000000" w:rsidP="00000000" w:rsidRDefault="00000000" w:rsidRPr="00000000" w14:paraId="00000009">
      <w:pPr>
        <w:spacing w:after="160" w:line="259" w:lineRule="auto"/>
        <w:jc w:val="both"/>
        <w:rPr/>
      </w:pPr>
      <w:r w:rsidDel="00000000" w:rsidR="00000000" w:rsidRPr="00000000">
        <w:rPr>
          <w:rtl w:val="0"/>
        </w:rPr>
        <w:t xml:space="preserve">Dear </w:t>
      </w:r>
      <w:r w:rsidDel="00000000" w:rsidR="00000000" w:rsidRPr="00000000">
        <w:rPr>
          <w:b w:val="1"/>
          <w:rtl w:val="0"/>
        </w:rPr>
        <w:t xml:space="preserve">Dr. Reyes</w:t>
      </w:r>
      <w:r w:rsidDel="00000000" w:rsidR="00000000" w:rsidRPr="00000000">
        <w:rPr>
          <w:rtl w:val="0"/>
        </w:rPr>
        <w:t xml:space="preserve">:</w:t>
      </w:r>
    </w:p>
    <w:p w:rsidR="00000000" w:rsidDel="00000000" w:rsidP="00000000" w:rsidRDefault="00000000" w:rsidRPr="00000000" w14:paraId="0000000A">
      <w:pPr>
        <w:spacing w:after="160" w:line="259" w:lineRule="auto"/>
        <w:jc w:val="both"/>
        <w:rPr>
          <w:i w:val="1"/>
        </w:rPr>
      </w:pPr>
      <w:r w:rsidDel="00000000" w:rsidR="00000000" w:rsidRPr="00000000">
        <w:rPr>
          <w:rtl w:val="0"/>
        </w:rPr>
        <w:t xml:space="preserve">The </w:t>
      </w:r>
      <w:r w:rsidDel="00000000" w:rsidR="00000000" w:rsidRPr="00000000">
        <w:rPr>
          <w:b w:val="1"/>
          <w:rtl w:val="0"/>
        </w:rPr>
        <w:t xml:space="preserve">[</w:t>
      </w:r>
      <w:r w:rsidDel="00000000" w:rsidR="00000000" w:rsidRPr="00000000">
        <w:rPr>
          <w:b w:val="1"/>
          <w:i w:val="1"/>
          <w:rtl w:val="0"/>
        </w:rPr>
        <w:t xml:space="preserve">indicate name of hospital/society/organization/facility/unit/office</w:t>
      </w:r>
      <w:r w:rsidDel="00000000" w:rsidR="00000000" w:rsidRPr="00000000">
        <w:rPr>
          <w:b w:val="1"/>
          <w:rtl w:val="0"/>
        </w:rPr>
        <w:t xml:space="preserve">]</w:t>
      </w:r>
      <w:r w:rsidDel="00000000" w:rsidR="00000000" w:rsidRPr="00000000">
        <w:rPr>
          <w:rtl w:val="0"/>
        </w:rPr>
        <w:t xml:space="preserve"> contests the preliminary score of </w:t>
      </w:r>
      <w:r w:rsidDel="00000000" w:rsidR="00000000" w:rsidRPr="00000000">
        <w:rPr>
          <w:b w:val="1"/>
          <w:rtl w:val="0"/>
        </w:rPr>
        <w:t xml:space="preserve">[</w:t>
      </w:r>
      <w:r w:rsidDel="00000000" w:rsidR="00000000" w:rsidRPr="00000000">
        <w:rPr>
          <w:b w:val="1"/>
          <w:i w:val="1"/>
          <w:rtl w:val="0"/>
        </w:rPr>
        <w:t xml:space="preserve">indicate name of proposed health technology</w:t>
      </w:r>
      <w:r w:rsidDel="00000000" w:rsidR="00000000" w:rsidRPr="00000000">
        <w:rPr>
          <w:b w:val="1"/>
          <w:rtl w:val="0"/>
        </w:rPr>
        <w:t xml:space="preserve">]</w:t>
      </w:r>
      <w:r w:rsidDel="00000000" w:rsidR="00000000" w:rsidRPr="00000000">
        <w:rPr>
          <w:rtl w:val="0"/>
        </w:rPr>
        <w:t xml:space="preserve"> of the Health Technology Assessment (HTA) Council due to the following reason/s:</w:t>
      </w:r>
      <w:r w:rsidDel="00000000" w:rsidR="00000000" w:rsidRPr="00000000">
        <w:rPr>
          <w:rtl w:val="0"/>
        </w:rPr>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a6a6a6"/>
              </w:rPr>
            </w:pPr>
            <w:r w:rsidDel="00000000" w:rsidR="00000000" w:rsidRPr="00000000">
              <w:rPr>
                <w:i w:val="1"/>
                <w:color w:val="a6a6a6"/>
                <w:rtl w:val="0"/>
              </w:rPr>
              <w:t xml:space="preserve">Indicate rationale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bl>
    <w:p w:rsidR="00000000" w:rsidDel="00000000" w:rsidP="00000000" w:rsidRDefault="00000000" w:rsidRPr="00000000" w14:paraId="00000014">
      <w:pPr>
        <w:pStyle w:val="Heading4"/>
        <w:keepNext w:val="0"/>
        <w:keepLines w:val="0"/>
        <w:widowControl w:val="0"/>
        <w:spacing w:after="0" w:before="163" w:line="240" w:lineRule="auto"/>
        <w:ind w:left="0" w:firstLine="0"/>
        <w:rPr>
          <w:strike w:val="1"/>
          <w:color w:val="000000"/>
          <w:sz w:val="22"/>
          <w:szCs w:val="22"/>
        </w:rPr>
      </w:pPr>
      <w:bookmarkStart w:colFirst="0" w:colLast="0" w:name="_d1hitfl44yyh" w:id="0"/>
      <w:bookmarkEnd w:id="0"/>
      <w:r w:rsidDel="00000000" w:rsidR="00000000" w:rsidRPr="00000000">
        <w:rPr>
          <w:color w:val="000000"/>
          <w:sz w:val="22"/>
          <w:szCs w:val="22"/>
          <w:rtl w:val="0"/>
        </w:rPr>
        <w:t xml:space="preserve">To justify the reason/s above, please find attached two (2) electronic copies (1 copy in a flash drive and 1 copy uploaded in Google Drive) of the accomplished Topic Prioritization Appeals Form.</w:t>
      </w:r>
      <w:r w:rsidDel="00000000" w:rsidR="00000000" w:rsidRPr="00000000">
        <w:rPr>
          <w:rtl w:val="0"/>
        </w:rPr>
      </w:r>
    </w:p>
    <w:p w:rsidR="00000000" w:rsidDel="00000000" w:rsidP="00000000" w:rsidRDefault="00000000" w:rsidRPr="00000000" w14:paraId="00000015">
      <w:pPr>
        <w:spacing w:after="160" w:line="259" w:lineRule="auto"/>
        <w:ind w:left="0" w:firstLine="0"/>
        <w:jc w:val="both"/>
        <w:rPr/>
      </w:pPr>
      <w:r w:rsidDel="00000000" w:rsidR="00000000" w:rsidRPr="00000000">
        <w:rPr>
          <w:rtl w:val="0"/>
        </w:rPr>
      </w:r>
    </w:p>
    <w:p w:rsidR="00000000" w:rsidDel="00000000" w:rsidP="00000000" w:rsidRDefault="00000000" w:rsidRPr="00000000" w14:paraId="00000016">
      <w:pPr>
        <w:spacing w:after="160" w:line="259" w:lineRule="auto"/>
        <w:ind w:left="0" w:firstLine="0"/>
        <w:jc w:val="both"/>
        <w:rPr/>
      </w:pPr>
      <w:r w:rsidDel="00000000" w:rsidR="00000000" w:rsidRPr="00000000">
        <w:rPr>
          <w:rtl w:val="0"/>
        </w:rPr>
        <w:t xml:space="preserve">I understand that any evidence in this appeals submission is new and not previously submitted to the HTA Council for consideration during the topic nomination. I also understand that any false or misleading information provided in this submission may lead to appropriate legal actions by the Department of Science and Technology, and agree that all disclosed information in this submission may be included in the published report, in accordance with the existing laws and policies of the country.</w:t>
      </w:r>
    </w:p>
    <w:p w:rsidR="00000000" w:rsidDel="00000000" w:rsidP="00000000" w:rsidRDefault="00000000" w:rsidRPr="00000000" w14:paraId="00000017">
      <w:pPr>
        <w:widowControl w:val="0"/>
        <w:spacing w:before="1" w:line="240" w:lineRule="auto"/>
        <w:ind w:right="456"/>
        <w:jc w:val="both"/>
        <w:rPr/>
      </w:pPr>
      <w:r w:rsidDel="00000000" w:rsidR="00000000" w:rsidRPr="00000000">
        <w:rPr>
          <w:rtl w:val="0"/>
        </w:rPr>
        <w:t xml:space="preserve">Finally, when the HTA Council finds that my submission is incomplete and/or not submitted within the two-week appeals period, I acknowledge that my appeal will no longer be processed.</w:t>
      </w:r>
    </w:p>
    <w:p w:rsidR="00000000" w:rsidDel="00000000" w:rsidP="00000000" w:rsidRDefault="00000000" w:rsidRPr="00000000" w14:paraId="00000018">
      <w:pPr>
        <w:spacing w:after="160" w:line="259" w:lineRule="auto"/>
        <w:jc w:val="both"/>
        <w:rPr/>
      </w:pPr>
      <w:r w:rsidDel="00000000" w:rsidR="00000000" w:rsidRPr="00000000">
        <w:rPr>
          <w:rtl w:val="0"/>
        </w:rPr>
      </w:r>
    </w:p>
    <w:p w:rsidR="00000000" w:rsidDel="00000000" w:rsidP="00000000" w:rsidRDefault="00000000" w:rsidRPr="00000000" w14:paraId="00000019">
      <w:pPr>
        <w:spacing w:after="160" w:line="259" w:lineRule="auto"/>
        <w:jc w:val="both"/>
        <w:rPr/>
      </w:pPr>
      <w:r w:rsidDel="00000000" w:rsidR="00000000" w:rsidRPr="00000000">
        <w:rPr>
          <w:rtl w:val="0"/>
        </w:rPr>
        <w:t xml:space="preserve">Respectfully yours,</w:t>
      </w:r>
    </w:p>
    <w:p w:rsidR="00000000" w:rsidDel="00000000" w:rsidP="00000000" w:rsidRDefault="00000000" w:rsidRPr="00000000" w14:paraId="0000001A">
      <w:pPr>
        <w:spacing w:line="259" w:lineRule="auto"/>
        <w:jc w:val="both"/>
        <w:rPr>
          <w:b w:val="1"/>
        </w:rPr>
      </w:pPr>
      <w:r w:rsidDel="00000000" w:rsidR="00000000" w:rsidRPr="00000000">
        <w:rPr>
          <w:b w:val="1"/>
          <w:rtl w:val="0"/>
        </w:rPr>
        <w:t xml:space="preserve">APPELLANT’S NAME</w:t>
      </w:r>
    </w:p>
    <w:p w:rsidR="00000000" w:rsidDel="00000000" w:rsidP="00000000" w:rsidRDefault="00000000" w:rsidRPr="00000000" w14:paraId="0000001B">
      <w:pPr>
        <w:spacing w:line="259" w:lineRule="auto"/>
        <w:jc w:val="both"/>
        <w:rPr/>
      </w:pPr>
      <w:r w:rsidDel="00000000" w:rsidR="00000000" w:rsidRPr="00000000">
        <w:rPr>
          <w:rtl w:val="0"/>
        </w:rPr>
        <w:t xml:space="preserve">Designation </w:t>
      </w:r>
    </w:p>
    <w:p w:rsidR="00000000" w:rsidDel="00000000" w:rsidP="00000000" w:rsidRDefault="00000000" w:rsidRPr="00000000" w14:paraId="0000001C">
      <w:pPr>
        <w:spacing w:line="259" w:lineRule="auto"/>
        <w:jc w:val="both"/>
        <w:rPr/>
      </w:pPr>
      <w:r w:rsidDel="00000000" w:rsidR="00000000" w:rsidRPr="00000000">
        <w:rPr>
          <w:rtl w:val="0"/>
        </w:rPr>
        <w:t xml:space="preserve">Name of Health Facility/ Institution/ Organization/ Company</w:t>
      </w:r>
    </w:p>
    <w:p w:rsidR="00000000" w:rsidDel="00000000" w:rsidP="00000000" w:rsidRDefault="00000000" w:rsidRPr="00000000" w14:paraId="0000001D">
      <w:pPr>
        <w:spacing w:after="160" w:line="259" w:lineRule="auto"/>
        <w:jc w:val="both"/>
        <w:rPr>
          <w:b w:val="1"/>
          <w:color w:val="00858e"/>
          <w:sz w:val="48"/>
          <w:szCs w:val="48"/>
        </w:rPr>
        <w:sectPr>
          <w:headerReference r:id="rId6" w:type="default"/>
          <w:headerReference r:id="rId7" w:type="first"/>
          <w:footerReference r:id="rId8" w:type="default"/>
          <w:footerReference r:id="rId9" w:type="first"/>
          <w:pgSz w:h="16838" w:w="11906" w:orient="portrait"/>
          <w:pgMar w:bottom="1440" w:top="1440" w:left="1440" w:right="1440" w:header="720" w:footer="720"/>
          <w:pgNumType w:start="1"/>
        </w:sectPr>
      </w:pPr>
      <w:r w:rsidDel="00000000" w:rsidR="00000000" w:rsidRPr="00000000">
        <w:rPr>
          <w:rtl w:val="0"/>
        </w:rPr>
        <w:t xml:space="preserve">Indicate email address, telephone and fax number</w:t>
      </w:r>
      <w:r w:rsidDel="00000000" w:rsidR="00000000" w:rsidRPr="00000000">
        <w:rPr>
          <w:rtl w:val="0"/>
        </w:rPr>
      </w:r>
    </w:p>
    <w:p w:rsidR="00000000" w:rsidDel="00000000" w:rsidP="00000000" w:rsidRDefault="00000000" w:rsidRPr="00000000" w14:paraId="0000001E">
      <w:pPr>
        <w:pStyle w:val="Heading1"/>
        <w:spacing w:after="0" w:before="40" w:line="259" w:lineRule="auto"/>
        <w:jc w:val="center"/>
        <w:rPr>
          <w:b w:val="1"/>
          <w:color w:val="008080"/>
          <w:sz w:val="44"/>
          <w:szCs w:val="44"/>
          <w:u w:val="single"/>
        </w:rPr>
      </w:pPr>
      <w:bookmarkStart w:colFirst="0" w:colLast="0" w:name="_suk9kdu10x9k" w:id="1"/>
      <w:bookmarkEnd w:id="1"/>
      <w:r w:rsidDel="00000000" w:rsidR="00000000" w:rsidRPr="00000000">
        <w:rPr>
          <w:b w:val="1"/>
          <w:color w:val="008080"/>
          <w:sz w:val="44"/>
          <w:szCs w:val="44"/>
          <w:rtl w:val="0"/>
        </w:rPr>
        <w:t xml:space="preserve"> </w:t>
      </w:r>
      <w:r w:rsidDel="00000000" w:rsidR="00000000" w:rsidRPr="00000000">
        <w:rPr>
          <w:b w:val="1"/>
          <w:color w:val="008080"/>
          <w:sz w:val="44"/>
          <w:szCs w:val="44"/>
          <w:u w:val="single"/>
          <w:rtl w:val="0"/>
        </w:rPr>
        <w:t xml:space="preserve">TOPIC PRIORITIZATION APPEALS FORM </w:t>
      </w:r>
    </w:p>
    <w:p w:rsidR="00000000" w:rsidDel="00000000" w:rsidP="00000000" w:rsidRDefault="00000000" w:rsidRPr="00000000" w14:paraId="0000001F">
      <w:pPr>
        <w:pStyle w:val="Heading1"/>
        <w:spacing w:after="0" w:before="40" w:line="259" w:lineRule="auto"/>
        <w:rPr>
          <w:b w:val="1"/>
          <w:color w:val="00858e"/>
          <w:sz w:val="36"/>
          <w:szCs w:val="36"/>
        </w:rPr>
      </w:pPr>
      <w:bookmarkStart w:colFirst="0" w:colLast="0" w:name="_27u118vqk0ym" w:id="2"/>
      <w:bookmarkEnd w:id="2"/>
      <w:r w:rsidDel="00000000" w:rsidR="00000000" w:rsidRPr="00000000">
        <w:rPr>
          <w:b w:val="1"/>
          <w:color w:val="00858e"/>
          <w:sz w:val="36"/>
          <w:szCs w:val="36"/>
          <w:rtl w:val="0"/>
        </w:rPr>
        <w:t xml:space="preserve">Section 1. </w:t>
      </w:r>
    </w:p>
    <w:tbl>
      <w:tblPr>
        <w:tblStyle w:val="Table2"/>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50"/>
        <w:tblGridChange w:id="0">
          <w:tblGrid>
            <w:gridCol w:w="9350"/>
          </w:tblGrid>
        </w:tblGridChange>
      </w:tblGrid>
      <w:tr>
        <w:trPr>
          <w:cantSplit w:val="0"/>
          <w:tblHeader w:val="0"/>
        </w:trPr>
        <w:tc>
          <w:tcPr>
            <w:shd w:fill="00858e" w:val="clear"/>
            <w:vAlign w:val="center"/>
          </w:tcPr>
          <w:p w:rsidR="00000000" w:rsidDel="00000000" w:rsidP="00000000" w:rsidRDefault="00000000" w:rsidRPr="00000000" w14:paraId="00000020">
            <w:pPr>
              <w:tabs>
                <w:tab w:val="center" w:leader="none" w:pos="4153"/>
                <w:tab w:val="right" w:leader="none" w:pos="8306"/>
              </w:tabs>
              <w:spacing w:line="276" w:lineRule="auto"/>
              <w:jc w:val="both"/>
              <w:rPr>
                <w:color w:val="ffffff"/>
                <w:sz w:val="36"/>
                <w:szCs w:val="36"/>
              </w:rPr>
            </w:pPr>
            <w:r w:rsidDel="00000000" w:rsidR="00000000" w:rsidRPr="00000000">
              <w:rPr>
                <w:b w:val="1"/>
                <w:color w:val="ffffff"/>
                <w:sz w:val="36"/>
                <w:szCs w:val="36"/>
                <w:rtl w:val="0"/>
              </w:rPr>
              <w:t xml:space="preserve">Appellant details and contact information</w:t>
            </w:r>
            <w:r w:rsidDel="00000000" w:rsidR="00000000" w:rsidRPr="00000000">
              <w:rPr>
                <w:rtl w:val="0"/>
              </w:rPr>
            </w:r>
          </w:p>
        </w:tc>
      </w:tr>
    </w:tbl>
    <w:p w:rsidR="00000000" w:rsidDel="00000000" w:rsidP="00000000" w:rsidRDefault="00000000" w:rsidRPr="00000000" w14:paraId="00000021">
      <w:pPr>
        <w:spacing w:line="259" w:lineRule="auto"/>
        <w:jc w:val="both"/>
        <w:rPr>
          <w:b w:val="1"/>
        </w:rPr>
      </w:pPr>
      <w:r w:rsidDel="00000000" w:rsidR="00000000" w:rsidRPr="00000000">
        <w:rPr>
          <w:rtl w:val="0"/>
        </w:rPr>
      </w:r>
    </w:p>
    <w:p w:rsidR="00000000" w:rsidDel="00000000" w:rsidP="00000000" w:rsidRDefault="00000000" w:rsidRPr="00000000" w14:paraId="00000022">
      <w:pPr>
        <w:spacing w:line="259" w:lineRule="auto"/>
        <w:jc w:val="both"/>
        <w:rPr>
          <w:b w:val="1"/>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80"/>
        <w:gridCol w:w="5570"/>
        <w:tblGridChange w:id="0">
          <w:tblGrid>
            <w:gridCol w:w="3780"/>
            <w:gridCol w:w="5570"/>
          </w:tblGrid>
        </w:tblGridChange>
      </w:tblGrid>
      <w:tr>
        <w:trPr>
          <w:cantSplit w:val="0"/>
          <w:trHeight w:val="207" w:hRule="atLeast"/>
          <w:tblHeader w:val="0"/>
        </w:trPr>
        <w:tc>
          <w:tcPr>
            <w:vAlign w:val="center"/>
          </w:tcPr>
          <w:p w:rsidR="00000000" w:rsidDel="00000000" w:rsidP="00000000" w:rsidRDefault="00000000" w:rsidRPr="00000000" w14:paraId="00000023">
            <w:pPr>
              <w:spacing w:line="240" w:lineRule="auto"/>
              <w:jc w:val="both"/>
              <w:rPr>
                <w:b w:val="1"/>
                <w:sz w:val="22"/>
                <w:szCs w:val="22"/>
              </w:rPr>
            </w:pPr>
            <w:r w:rsidDel="00000000" w:rsidR="00000000" w:rsidRPr="00000000">
              <w:rPr>
                <w:sz w:val="22"/>
                <w:szCs w:val="22"/>
                <w:rtl w:val="0"/>
              </w:rPr>
              <w:t xml:space="preserve">Name of appellant</w:t>
            </w:r>
            <w:r w:rsidDel="00000000" w:rsidR="00000000" w:rsidRPr="00000000">
              <w:rPr>
                <w:rtl w:val="0"/>
              </w:rPr>
            </w:r>
          </w:p>
        </w:tc>
        <w:tc>
          <w:tcPr/>
          <w:p w:rsidR="00000000" w:rsidDel="00000000" w:rsidP="00000000" w:rsidRDefault="00000000" w:rsidRPr="00000000" w14:paraId="00000024">
            <w:pPr>
              <w:spacing w:line="240" w:lineRule="auto"/>
              <w:jc w:val="both"/>
              <w:rPr>
                <w:b w:val="1"/>
                <w:sz w:val="22"/>
                <w:szCs w:val="22"/>
              </w:rPr>
            </w:pPr>
            <w:r w:rsidDel="00000000" w:rsidR="00000000" w:rsidRPr="00000000">
              <w:rPr>
                <w:rtl w:val="0"/>
              </w:rPr>
            </w:r>
          </w:p>
        </w:tc>
      </w:tr>
      <w:tr>
        <w:trPr>
          <w:cantSplit w:val="0"/>
          <w:trHeight w:val="207" w:hRule="atLeast"/>
          <w:tblHeader w:val="0"/>
        </w:trPr>
        <w:tc>
          <w:tcPr/>
          <w:p w:rsidR="00000000" w:rsidDel="00000000" w:rsidP="00000000" w:rsidRDefault="00000000" w:rsidRPr="00000000" w14:paraId="00000025">
            <w:pPr>
              <w:spacing w:line="240" w:lineRule="auto"/>
              <w:jc w:val="both"/>
              <w:rPr>
                <w:sz w:val="22"/>
                <w:szCs w:val="22"/>
              </w:rPr>
            </w:pPr>
            <w:r w:rsidDel="00000000" w:rsidR="00000000" w:rsidRPr="00000000">
              <w:rPr>
                <w:rtl w:val="0"/>
              </w:rPr>
            </w:r>
          </w:p>
          <w:p w:rsidR="00000000" w:rsidDel="00000000" w:rsidP="00000000" w:rsidRDefault="00000000" w:rsidRPr="00000000" w14:paraId="00000026">
            <w:pPr>
              <w:spacing w:line="240" w:lineRule="auto"/>
              <w:jc w:val="both"/>
              <w:rPr>
                <w:sz w:val="22"/>
                <w:szCs w:val="22"/>
              </w:rPr>
            </w:pPr>
            <w:r w:rsidDel="00000000" w:rsidR="00000000" w:rsidRPr="00000000">
              <w:rPr>
                <w:sz w:val="22"/>
                <w:szCs w:val="22"/>
                <w:rtl w:val="0"/>
              </w:rPr>
              <w:t xml:space="preserve">Group or institution</w:t>
            </w:r>
          </w:p>
        </w:tc>
        <w:tc>
          <w:tcPr/>
          <w:p w:rsidR="00000000" w:rsidDel="00000000" w:rsidP="00000000" w:rsidRDefault="00000000" w:rsidRPr="00000000" w14:paraId="00000027">
            <w:pPr>
              <w:spacing w:line="240" w:lineRule="auto"/>
              <w:jc w:val="both"/>
              <w:rPr>
                <w:b w:val="1"/>
                <w:sz w:val="22"/>
                <w:szCs w:val="22"/>
              </w:rPr>
            </w:pPr>
            <w:r w:rsidDel="00000000" w:rsidR="00000000" w:rsidRPr="00000000">
              <w:rPr>
                <w:rtl w:val="0"/>
              </w:rPr>
            </w:r>
          </w:p>
        </w:tc>
      </w:tr>
    </w:tbl>
    <w:p w:rsidR="00000000" w:rsidDel="00000000" w:rsidP="00000000" w:rsidRDefault="00000000" w:rsidRPr="00000000" w14:paraId="00000028">
      <w:pPr>
        <w:spacing w:line="259" w:lineRule="auto"/>
        <w:jc w:val="both"/>
        <w:rPr>
          <w:b w:val="1"/>
        </w:rPr>
      </w:pPr>
      <w:r w:rsidDel="00000000" w:rsidR="00000000" w:rsidRPr="00000000">
        <w:rPr>
          <w:rtl w:val="0"/>
        </w:rPr>
      </w:r>
    </w:p>
    <w:p w:rsidR="00000000" w:rsidDel="00000000" w:rsidP="00000000" w:rsidRDefault="00000000" w:rsidRPr="00000000" w14:paraId="00000029">
      <w:pPr>
        <w:tabs>
          <w:tab w:val="center" w:leader="none" w:pos="4153"/>
          <w:tab w:val="right" w:leader="none" w:pos="8306"/>
        </w:tabs>
        <w:spacing w:line="276" w:lineRule="auto"/>
        <w:jc w:val="both"/>
        <w:rPr>
          <w:b w:val="1"/>
          <w:sz w:val="20"/>
          <w:szCs w:val="20"/>
        </w:rPr>
      </w:pPr>
      <w:r w:rsidDel="00000000" w:rsidR="00000000" w:rsidRPr="00000000">
        <w:rPr>
          <w:rtl w:val="0"/>
        </w:rPr>
      </w:r>
    </w:p>
    <w:p w:rsidR="00000000" w:rsidDel="00000000" w:rsidP="00000000" w:rsidRDefault="00000000" w:rsidRPr="00000000" w14:paraId="0000002A">
      <w:pPr>
        <w:tabs>
          <w:tab w:val="center" w:leader="none" w:pos="4153"/>
          <w:tab w:val="right" w:leader="none" w:pos="8306"/>
        </w:tabs>
        <w:spacing w:line="276" w:lineRule="auto"/>
        <w:jc w:val="both"/>
        <w:rPr>
          <w:sz w:val="20"/>
          <w:szCs w:val="20"/>
        </w:rPr>
      </w:pPr>
      <w:r w:rsidDel="00000000" w:rsidR="00000000" w:rsidRPr="00000000">
        <w:rPr>
          <w:b w:val="1"/>
          <w:sz w:val="20"/>
          <w:szCs w:val="20"/>
          <w:rtl w:val="0"/>
        </w:rPr>
        <w:t xml:space="preserve">Primary Contact Details</w:t>
      </w:r>
      <w:r w:rsidDel="00000000" w:rsidR="00000000" w:rsidRPr="00000000">
        <w:rPr>
          <w:rtl w:val="0"/>
        </w:rPr>
      </w:r>
    </w:p>
    <w:p w:rsidR="00000000" w:rsidDel="00000000" w:rsidP="00000000" w:rsidRDefault="00000000" w:rsidRPr="00000000" w14:paraId="0000002B">
      <w:pPr>
        <w:tabs>
          <w:tab w:val="center" w:leader="none" w:pos="4153"/>
          <w:tab w:val="right" w:leader="none" w:pos="8306"/>
        </w:tabs>
        <w:spacing w:line="276" w:lineRule="auto"/>
        <w:jc w:val="both"/>
        <w:rPr>
          <w:b w:val="1"/>
          <w:sz w:val="20"/>
          <w:szCs w:val="20"/>
        </w:rPr>
      </w:pPr>
      <w:r w:rsidDel="00000000" w:rsidR="00000000" w:rsidRPr="00000000">
        <w:rPr>
          <w:rtl w:val="0"/>
        </w:rPr>
      </w:r>
    </w:p>
    <w:p w:rsidR="00000000" w:rsidDel="00000000" w:rsidP="00000000" w:rsidRDefault="00000000" w:rsidRPr="00000000" w14:paraId="0000002C">
      <w:pPr>
        <w:tabs>
          <w:tab w:val="center" w:leader="none" w:pos="4153"/>
          <w:tab w:val="right" w:leader="none" w:pos="8306"/>
        </w:tabs>
        <w:spacing w:line="276" w:lineRule="auto"/>
        <w:jc w:val="both"/>
        <w:rPr>
          <w:b w:val="1"/>
          <w:sz w:val="20"/>
          <w:szCs w:val="20"/>
        </w:rPr>
      </w:pPr>
      <w:r w:rsidDel="00000000" w:rsidR="00000000" w:rsidRPr="00000000">
        <w:rPr>
          <w:b w:val="1"/>
          <w:sz w:val="20"/>
          <w:szCs w:val="20"/>
          <w:rtl w:val="0"/>
        </w:rPr>
        <w:t xml:space="preserve">Alternate Contact Details</w:t>
      </w:r>
    </w:p>
    <w:p w:rsidR="00000000" w:rsidDel="00000000" w:rsidP="00000000" w:rsidRDefault="00000000" w:rsidRPr="00000000" w14:paraId="0000002D">
      <w:pPr>
        <w:tabs>
          <w:tab w:val="center" w:leader="none" w:pos="4153"/>
          <w:tab w:val="right" w:leader="none" w:pos="8306"/>
        </w:tabs>
        <w:spacing w:line="276" w:lineRule="auto"/>
        <w:jc w:val="both"/>
        <w:rPr>
          <w:b w:val="1"/>
          <w:sz w:val="20"/>
          <w:szCs w:val="20"/>
        </w:rPr>
      </w:pPr>
      <w:r w:rsidDel="00000000" w:rsidR="00000000" w:rsidRPr="00000000">
        <w:rPr>
          <w:rtl w:val="0"/>
        </w:rPr>
      </w:r>
    </w:p>
    <w:p w:rsidR="00000000" w:rsidDel="00000000" w:rsidP="00000000" w:rsidRDefault="00000000" w:rsidRPr="00000000" w14:paraId="0000002E">
      <w:pPr>
        <w:spacing w:after="160"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after="160" w:line="259" w:lineRule="auto"/>
        <w:jc w:val="both"/>
        <w:rPr>
          <w:b w:val="1"/>
          <w:color w:val="00858e"/>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30">
      <w:pPr>
        <w:spacing w:line="259" w:lineRule="auto"/>
        <w:jc w:val="both"/>
        <w:rPr>
          <w:b w:val="1"/>
          <w:color w:val="00858e"/>
          <w:sz w:val="36"/>
          <w:szCs w:val="36"/>
        </w:rPr>
      </w:pPr>
      <w:r w:rsidDel="00000000" w:rsidR="00000000" w:rsidRPr="00000000">
        <w:rPr>
          <w:b w:val="1"/>
          <w:color w:val="00858e"/>
          <w:sz w:val="36"/>
          <w:szCs w:val="36"/>
          <w:rtl w:val="0"/>
        </w:rPr>
        <w:t xml:space="preserve">Section 2. </w:t>
      </w:r>
    </w:p>
    <w:tbl>
      <w:tblPr>
        <w:tblStyle w:val="Table4"/>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50"/>
        <w:tblGridChange w:id="0">
          <w:tblGrid>
            <w:gridCol w:w="9350"/>
          </w:tblGrid>
        </w:tblGridChange>
      </w:tblGrid>
      <w:tr>
        <w:trPr>
          <w:cantSplit w:val="0"/>
          <w:tblHeader w:val="0"/>
        </w:trPr>
        <w:tc>
          <w:tcPr>
            <w:shd w:fill="00858e" w:val="clear"/>
            <w:vAlign w:val="center"/>
          </w:tcPr>
          <w:p w:rsidR="00000000" w:rsidDel="00000000" w:rsidP="00000000" w:rsidRDefault="00000000" w:rsidRPr="00000000" w14:paraId="00000031">
            <w:pPr>
              <w:tabs>
                <w:tab w:val="center" w:leader="none" w:pos="4153"/>
                <w:tab w:val="right" w:leader="none" w:pos="8306"/>
              </w:tabs>
              <w:spacing w:line="276" w:lineRule="auto"/>
              <w:jc w:val="both"/>
              <w:rPr>
                <w:color w:val="ffffff"/>
                <w:sz w:val="36"/>
                <w:szCs w:val="36"/>
              </w:rPr>
            </w:pPr>
            <w:r w:rsidDel="00000000" w:rsidR="00000000" w:rsidRPr="00000000">
              <w:rPr>
                <w:b w:val="1"/>
                <w:color w:val="ffffff"/>
                <w:sz w:val="36"/>
                <w:szCs w:val="36"/>
                <w:rtl w:val="0"/>
              </w:rPr>
              <w:t xml:space="preserve">General information of the health technology</w:t>
            </w:r>
            <w:r w:rsidDel="00000000" w:rsidR="00000000" w:rsidRPr="00000000">
              <w:rPr>
                <w:rtl w:val="0"/>
              </w:rPr>
            </w:r>
          </w:p>
        </w:tc>
      </w:tr>
    </w:tbl>
    <w:p w:rsidR="00000000" w:rsidDel="00000000" w:rsidP="00000000" w:rsidRDefault="00000000" w:rsidRPr="00000000" w14:paraId="00000032">
      <w:pPr>
        <w:spacing w:line="259" w:lineRule="auto"/>
        <w:jc w:val="both"/>
        <w:rPr>
          <w:i w:val="1"/>
          <w:color w:val="a6a6a6"/>
          <w:sz w:val="16"/>
          <w:szCs w:val="16"/>
        </w:rPr>
      </w:pPr>
      <w:r w:rsidDel="00000000" w:rsidR="00000000" w:rsidRPr="00000000">
        <w:rPr>
          <w:rtl w:val="0"/>
        </w:rPr>
      </w:r>
    </w:p>
    <w:p w:rsidR="00000000" w:rsidDel="00000000" w:rsidP="00000000" w:rsidRDefault="00000000" w:rsidRPr="00000000" w14:paraId="00000033">
      <w:pPr>
        <w:spacing w:line="259" w:lineRule="auto"/>
        <w:jc w:val="both"/>
        <w:rPr>
          <w:i w:val="1"/>
          <w:color w:val="a6a6a6"/>
          <w:sz w:val="16"/>
          <w:szCs w:val="16"/>
        </w:rPr>
      </w:pPr>
      <w:r w:rsidDel="00000000" w:rsidR="00000000" w:rsidRPr="00000000">
        <w:rPr>
          <w:rtl w:val="0"/>
        </w:rPr>
      </w:r>
    </w:p>
    <w:tbl>
      <w:tblPr>
        <w:tblStyle w:val="Table5"/>
        <w:tblW w:w="9340.0" w:type="dxa"/>
        <w:jc w:val="left"/>
        <w:tblBorders>
          <w:bottom w:color="e48125" w:space="0" w:sz="24" w:val="single"/>
        </w:tblBorders>
        <w:tblLayout w:type="fixed"/>
        <w:tblLook w:val="0400"/>
      </w:tblPr>
      <w:tblGrid>
        <w:gridCol w:w="3428"/>
        <w:gridCol w:w="5912"/>
        <w:tblGridChange w:id="0">
          <w:tblGrid>
            <w:gridCol w:w="3428"/>
            <w:gridCol w:w="5912"/>
          </w:tblGrid>
        </w:tblGridChange>
      </w:tblGrid>
      <w:tr>
        <w:trPr>
          <w:cantSplit w:val="0"/>
          <w:trHeight w:val="280" w:hRule="atLeast"/>
          <w:tblHeader w:val="0"/>
        </w:trPr>
        <w:tc>
          <w:tcPr>
            <w:gridSpan w:val="2"/>
            <w:tcBorders>
              <w:top w:color="ffffff" w:space="0" w:sz="8" w:val="single"/>
              <w:left w:color="ffffff" w:space="0" w:sz="8" w:val="single"/>
              <w:bottom w:color="000000" w:space="0" w:sz="8" w:val="single"/>
              <w:right w:color="ffffff" w:space="0" w:sz="8" w:val="single"/>
            </w:tcBorders>
            <w:vAlign w:val="center"/>
          </w:tcPr>
          <w:p w:rsidR="00000000" w:rsidDel="00000000" w:rsidP="00000000" w:rsidRDefault="00000000" w:rsidRPr="00000000" w14:paraId="00000034">
            <w:pPr>
              <w:spacing w:line="259" w:lineRule="auto"/>
              <w:jc w:val="both"/>
              <w:rPr>
                <w:b w:val="1"/>
                <w:sz w:val="22"/>
                <w:szCs w:val="22"/>
              </w:rPr>
            </w:pPr>
            <w:r w:rsidDel="00000000" w:rsidR="00000000" w:rsidRPr="00000000">
              <w:rPr>
                <w:b w:val="1"/>
                <w:sz w:val="22"/>
                <w:szCs w:val="22"/>
                <w:rtl w:val="0"/>
              </w:rPr>
              <w:t xml:space="preserve">NOMINATED</w:t>
            </w:r>
            <w:r w:rsidDel="00000000" w:rsidR="00000000" w:rsidRPr="00000000">
              <w:rPr>
                <w:b w:val="1"/>
                <w:sz w:val="22"/>
                <w:szCs w:val="22"/>
                <w:rtl w:val="0"/>
              </w:rPr>
              <w:t xml:space="preserve"> HEALTH TECHNOLOGY</w:t>
            </w:r>
          </w:p>
        </w:tc>
      </w:tr>
      <w:tr>
        <w:trPr>
          <w:cantSplit w:val="0"/>
          <w:trHeight w:val="276" w:hRule="atLeast"/>
          <w:tblHeader w:val="0"/>
        </w:trPr>
        <w:tc>
          <w:tcPr>
            <w:tcBorders>
              <w:top w:color="000000" w:space="0" w:sz="8" w:val="single"/>
              <w:left w:color="000000" w:space="0" w:sz="8" w:val="single"/>
              <w:bottom w:color="000000" w:space="0" w:sz="8" w:val="single"/>
              <w:right w:color="222222" w:space="0" w:sz="8" w:val="single"/>
            </w:tcBorders>
          </w:tcPr>
          <w:p w:rsidR="00000000" w:rsidDel="00000000" w:rsidP="00000000" w:rsidRDefault="00000000" w:rsidRPr="00000000" w14:paraId="00000036">
            <w:pPr>
              <w:spacing w:after="160" w:line="259" w:lineRule="auto"/>
              <w:jc w:val="both"/>
              <w:rPr>
                <w:b w:val="1"/>
                <w:sz w:val="22"/>
                <w:szCs w:val="22"/>
              </w:rPr>
            </w:pPr>
            <w:r w:rsidDel="00000000" w:rsidR="00000000" w:rsidRPr="00000000">
              <w:rPr>
                <w:b w:val="1"/>
                <w:sz w:val="22"/>
                <w:szCs w:val="22"/>
                <w:rtl w:val="0"/>
              </w:rPr>
              <w:t xml:space="preserve">Name of health technology</w:t>
            </w:r>
          </w:p>
        </w:tc>
        <w:tc>
          <w:tcPr>
            <w:tcBorders>
              <w:top w:color="000000" w:space="0" w:sz="8" w:val="single"/>
              <w:left w:color="222222" w:space="0" w:sz="8" w:val="single"/>
              <w:bottom w:color="000000" w:space="0" w:sz="8" w:val="single"/>
              <w:right w:color="000000" w:space="0" w:sz="8" w:val="single"/>
            </w:tcBorders>
          </w:tcPr>
          <w:p w:rsidR="00000000" w:rsidDel="00000000" w:rsidP="00000000" w:rsidRDefault="00000000" w:rsidRPr="00000000" w14:paraId="00000037">
            <w:pPr>
              <w:spacing w:after="160" w:line="259" w:lineRule="auto"/>
              <w:jc w:val="both"/>
              <w:rPr>
                <w:sz w:val="22"/>
                <w:szCs w:val="22"/>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222222" w:space="0" w:sz="8" w:val="single"/>
            </w:tcBorders>
          </w:tcPr>
          <w:p w:rsidR="00000000" w:rsidDel="00000000" w:rsidP="00000000" w:rsidRDefault="00000000" w:rsidRPr="00000000" w14:paraId="00000038">
            <w:pPr>
              <w:spacing w:after="160" w:line="259" w:lineRule="auto"/>
              <w:jc w:val="both"/>
              <w:rPr>
                <w:b w:val="1"/>
                <w:sz w:val="22"/>
                <w:szCs w:val="22"/>
              </w:rPr>
            </w:pPr>
            <w:r w:rsidDel="00000000" w:rsidR="00000000" w:rsidRPr="00000000">
              <w:rPr>
                <w:b w:val="1"/>
                <w:sz w:val="22"/>
                <w:szCs w:val="22"/>
                <w:rtl w:val="0"/>
              </w:rPr>
              <w:t xml:space="preserve">Classification </w:t>
            </w:r>
          </w:p>
        </w:tc>
        <w:tc>
          <w:tcPr>
            <w:tcBorders>
              <w:top w:color="000000" w:space="0" w:sz="8" w:val="single"/>
              <w:left w:color="222222" w:space="0" w:sz="8" w:val="single"/>
              <w:bottom w:color="000000" w:space="0" w:sz="8" w:val="single"/>
              <w:right w:color="000000" w:space="0" w:sz="8" w:val="single"/>
            </w:tcBorders>
          </w:tcPr>
          <w:p w:rsidR="00000000" w:rsidDel="00000000" w:rsidP="00000000" w:rsidRDefault="00000000" w:rsidRPr="00000000" w14:paraId="00000039">
            <w:pPr>
              <w:numPr>
                <w:ilvl w:val="0"/>
                <w:numId w:val="1"/>
              </w:numPr>
              <w:spacing w:line="259" w:lineRule="auto"/>
              <w:ind w:left="720" w:hanging="360"/>
              <w:jc w:val="both"/>
              <w:rPr>
                <w:rFonts w:ascii="Arial" w:cs="Arial" w:eastAsia="Arial" w:hAnsi="Arial"/>
              </w:rPr>
            </w:pPr>
            <w:r w:rsidDel="00000000" w:rsidR="00000000" w:rsidRPr="00000000">
              <w:rPr>
                <w:sz w:val="22"/>
                <w:szCs w:val="22"/>
                <w:rtl w:val="0"/>
              </w:rPr>
              <w:t xml:space="preserve">Drug</w:t>
            </w:r>
          </w:p>
          <w:p w:rsidR="00000000" w:rsidDel="00000000" w:rsidP="00000000" w:rsidRDefault="00000000" w:rsidRPr="00000000" w14:paraId="0000003A">
            <w:pPr>
              <w:numPr>
                <w:ilvl w:val="0"/>
                <w:numId w:val="1"/>
              </w:numPr>
              <w:spacing w:line="259" w:lineRule="auto"/>
              <w:ind w:left="720" w:hanging="360"/>
              <w:jc w:val="both"/>
              <w:rPr>
                <w:rFonts w:ascii="Arial" w:cs="Arial" w:eastAsia="Arial" w:hAnsi="Arial"/>
              </w:rPr>
            </w:pPr>
            <w:r w:rsidDel="00000000" w:rsidR="00000000" w:rsidRPr="00000000">
              <w:rPr>
                <w:sz w:val="22"/>
                <w:szCs w:val="22"/>
                <w:rtl w:val="0"/>
              </w:rPr>
              <w:t xml:space="preserve">Vaccine</w:t>
            </w:r>
          </w:p>
          <w:p w:rsidR="00000000" w:rsidDel="00000000" w:rsidP="00000000" w:rsidRDefault="00000000" w:rsidRPr="00000000" w14:paraId="0000003B">
            <w:pPr>
              <w:numPr>
                <w:ilvl w:val="0"/>
                <w:numId w:val="1"/>
              </w:numPr>
              <w:spacing w:line="259" w:lineRule="auto"/>
              <w:ind w:left="720" w:hanging="360"/>
              <w:jc w:val="both"/>
              <w:rPr>
                <w:rFonts w:ascii="Arial" w:cs="Arial" w:eastAsia="Arial" w:hAnsi="Arial"/>
              </w:rPr>
            </w:pPr>
            <w:r w:rsidDel="00000000" w:rsidR="00000000" w:rsidRPr="00000000">
              <w:rPr>
                <w:sz w:val="22"/>
                <w:szCs w:val="22"/>
                <w:rtl w:val="0"/>
              </w:rPr>
              <w:t xml:space="preserve">Medical device/equipment</w:t>
            </w:r>
          </w:p>
          <w:p w:rsidR="00000000" w:rsidDel="00000000" w:rsidP="00000000" w:rsidRDefault="00000000" w:rsidRPr="00000000" w14:paraId="0000003C">
            <w:pPr>
              <w:numPr>
                <w:ilvl w:val="0"/>
                <w:numId w:val="1"/>
              </w:numPr>
              <w:spacing w:line="259" w:lineRule="auto"/>
              <w:ind w:left="720" w:hanging="360"/>
              <w:jc w:val="both"/>
              <w:rPr>
                <w:rFonts w:ascii="Arial" w:cs="Arial" w:eastAsia="Arial" w:hAnsi="Arial"/>
              </w:rPr>
            </w:pPr>
            <w:r w:rsidDel="00000000" w:rsidR="00000000" w:rsidRPr="00000000">
              <w:rPr>
                <w:sz w:val="22"/>
                <w:szCs w:val="22"/>
                <w:rtl w:val="0"/>
              </w:rPr>
              <w:t xml:space="preserve">Traditional, </w:t>
            </w:r>
            <w:r w:rsidDel="00000000" w:rsidR="00000000" w:rsidRPr="00000000">
              <w:rPr>
                <w:sz w:val="22"/>
                <w:szCs w:val="22"/>
                <w:rtl w:val="0"/>
              </w:rPr>
              <w:t xml:space="preserve">complimentary, integrative </w:t>
            </w:r>
            <w:r w:rsidDel="00000000" w:rsidR="00000000" w:rsidRPr="00000000">
              <w:rPr>
                <w:sz w:val="22"/>
                <w:szCs w:val="22"/>
                <w:rtl w:val="0"/>
              </w:rPr>
              <w:t xml:space="preserve">medicine</w:t>
            </w:r>
          </w:p>
          <w:p w:rsidR="00000000" w:rsidDel="00000000" w:rsidP="00000000" w:rsidRDefault="00000000" w:rsidRPr="00000000" w14:paraId="0000003D">
            <w:pPr>
              <w:numPr>
                <w:ilvl w:val="0"/>
                <w:numId w:val="1"/>
              </w:numPr>
              <w:spacing w:line="259" w:lineRule="auto"/>
              <w:ind w:left="720" w:hanging="360"/>
              <w:jc w:val="both"/>
              <w:rPr>
                <w:rFonts w:ascii="Arial" w:cs="Arial" w:eastAsia="Arial" w:hAnsi="Arial"/>
              </w:rPr>
            </w:pPr>
            <w:r w:rsidDel="00000000" w:rsidR="00000000" w:rsidRPr="00000000">
              <w:rPr>
                <w:sz w:val="22"/>
                <w:szCs w:val="22"/>
                <w:rtl w:val="0"/>
              </w:rPr>
              <w:t xml:space="preserve">Medical/surgical procedure</w:t>
            </w:r>
          </w:p>
          <w:p w:rsidR="00000000" w:rsidDel="00000000" w:rsidP="00000000" w:rsidRDefault="00000000" w:rsidRPr="00000000" w14:paraId="0000003E">
            <w:pPr>
              <w:numPr>
                <w:ilvl w:val="0"/>
                <w:numId w:val="1"/>
              </w:numPr>
              <w:spacing w:line="259" w:lineRule="auto"/>
              <w:ind w:left="720" w:hanging="360"/>
              <w:jc w:val="both"/>
              <w:rPr>
                <w:sz w:val="22"/>
                <w:szCs w:val="22"/>
              </w:rPr>
            </w:pPr>
            <w:r w:rsidDel="00000000" w:rsidR="00000000" w:rsidRPr="00000000">
              <w:rPr>
                <w:sz w:val="22"/>
                <w:szCs w:val="22"/>
                <w:rtl w:val="0"/>
              </w:rPr>
              <w:t xml:space="preserve">Preventive and promotive health service</w:t>
            </w:r>
          </w:p>
          <w:p w:rsidR="00000000" w:rsidDel="00000000" w:rsidP="00000000" w:rsidRDefault="00000000" w:rsidRPr="00000000" w14:paraId="0000003F">
            <w:pPr>
              <w:numPr>
                <w:ilvl w:val="0"/>
                <w:numId w:val="1"/>
              </w:numPr>
              <w:spacing w:after="160" w:line="259" w:lineRule="auto"/>
              <w:ind w:left="720" w:hanging="360"/>
              <w:rPr>
                <w:rFonts w:ascii="Arial" w:cs="Arial" w:eastAsia="Arial" w:hAnsi="Arial"/>
              </w:rPr>
            </w:pPr>
            <w:r w:rsidDel="00000000" w:rsidR="00000000" w:rsidRPr="00000000">
              <w:rPr>
                <w:sz w:val="22"/>
                <w:szCs w:val="22"/>
                <w:rtl w:val="0"/>
              </w:rPr>
              <w:t xml:space="preserve">Other health technology </w:t>
            </w:r>
            <w:r w:rsidDel="00000000" w:rsidR="00000000" w:rsidRPr="00000000">
              <w:rPr>
                <w:sz w:val="22"/>
                <w:szCs w:val="22"/>
                <w:rtl w:val="0"/>
              </w:rPr>
              <w:t xml:space="preserve">(e.g., digital health technologies, and food, drinks, dietary supplements, personal care products, general equipment that are part of therapy</w:t>
            </w:r>
            <w:r w:rsidDel="00000000" w:rsidR="00000000" w:rsidRPr="00000000">
              <w:rPr>
                <w:sz w:val="22"/>
                <w:szCs w:val="22"/>
                <w:rtl w:val="0"/>
              </w:rPr>
              <w:t xml:space="preserve">)</w:t>
            </w:r>
            <w:r w:rsidDel="00000000" w:rsidR="00000000" w:rsidRPr="00000000">
              <w:rPr>
                <w:rtl w:val="0"/>
              </w:rPr>
            </w:r>
          </w:p>
        </w:tc>
      </w:tr>
      <w:tr>
        <w:trPr>
          <w:cantSplit w:val="0"/>
          <w:tblHeader w:val="0"/>
        </w:trPr>
        <w:tc>
          <w:tcPr>
            <w:tcBorders>
              <w:top w:color="222222" w:space="0" w:sz="8" w:val="single"/>
              <w:left w:color="222222" w:space="0" w:sz="8" w:val="single"/>
              <w:bottom w:color="222222" w:space="0" w:sz="8" w:val="single"/>
              <w:right w:color="222222" w:space="0" w:sz="8" w:val="single"/>
            </w:tcBorders>
          </w:tcPr>
          <w:p w:rsidR="00000000" w:rsidDel="00000000" w:rsidP="00000000" w:rsidRDefault="00000000" w:rsidRPr="00000000" w14:paraId="00000040">
            <w:pPr>
              <w:spacing w:line="259" w:lineRule="auto"/>
              <w:jc w:val="both"/>
              <w:rPr>
                <w:b w:val="1"/>
                <w:sz w:val="22"/>
                <w:szCs w:val="22"/>
              </w:rPr>
            </w:pPr>
            <w:r w:rsidDel="00000000" w:rsidR="00000000" w:rsidRPr="00000000">
              <w:rPr>
                <w:b w:val="1"/>
                <w:sz w:val="22"/>
                <w:szCs w:val="22"/>
                <w:rtl w:val="0"/>
              </w:rPr>
              <w:t xml:space="preserve">Indication/Use </w:t>
            </w:r>
          </w:p>
        </w:tc>
        <w:tc>
          <w:tcPr>
            <w:tcBorders>
              <w:top w:color="222222" w:space="0" w:sz="8" w:val="single"/>
              <w:left w:color="222222" w:space="0" w:sz="8" w:val="single"/>
              <w:bottom w:color="222222" w:space="0" w:sz="8" w:val="single"/>
              <w:right w:color="222222" w:space="0" w:sz="8" w:val="single"/>
            </w:tcBorders>
          </w:tcPr>
          <w:p w:rsidR="00000000" w:rsidDel="00000000" w:rsidP="00000000" w:rsidRDefault="00000000" w:rsidRPr="00000000" w14:paraId="00000041">
            <w:pPr>
              <w:spacing w:after="160" w:line="259" w:lineRule="auto"/>
              <w:jc w:val="both"/>
              <w:rPr>
                <w:b w:val="1"/>
                <w:sz w:val="22"/>
                <w:szCs w:val="22"/>
              </w:rPr>
            </w:pPr>
            <w:r w:rsidDel="00000000" w:rsidR="00000000" w:rsidRPr="00000000">
              <w:rPr>
                <w:rtl w:val="0"/>
              </w:rPr>
            </w:r>
          </w:p>
        </w:tc>
      </w:tr>
    </w:tbl>
    <w:p w:rsidR="00000000" w:rsidDel="00000000" w:rsidP="00000000" w:rsidRDefault="00000000" w:rsidRPr="00000000" w14:paraId="00000042">
      <w:pPr>
        <w:spacing w:line="259" w:lineRule="auto"/>
        <w:jc w:val="both"/>
        <w:rPr>
          <w:b w:val="1"/>
          <w:color w:val="00858e"/>
          <w:sz w:val="48"/>
          <w:szCs w:val="48"/>
        </w:rPr>
      </w:pPr>
      <w:r w:rsidDel="00000000" w:rsidR="00000000" w:rsidRPr="00000000">
        <w:rPr>
          <w:rtl w:val="0"/>
        </w:rPr>
      </w:r>
    </w:p>
    <w:p w:rsidR="00000000" w:rsidDel="00000000" w:rsidP="00000000" w:rsidRDefault="00000000" w:rsidRPr="00000000" w14:paraId="00000043">
      <w:pPr>
        <w:spacing w:line="259" w:lineRule="auto"/>
        <w:jc w:val="both"/>
        <w:rPr>
          <w:b w:val="1"/>
          <w:color w:val="00858e"/>
          <w:sz w:val="36"/>
          <w:szCs w:val="36"/>
        </w:rPr>
      </w:pPr>
      <w:r w:rsidDel="00000000" w:rsidR="00000000" w:rsidRPr="00000000">
        <w:rPr>
          <w:b w:val="1"/>
          <w:color w:val="00858e"/>
          <w:sz w:val="36"/>
          <w:szCs w:val="36"/>
          <w:rtl w:val="0"/>
        </w:rPr>
        <w:t xml:space="preserve">Section 3. </w:t>
      </w:r>
    </w:p>
    <w:tbl>
      <w:tblPr>
        <w:tblStyle w:val="Table6"/>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50"/>
        <w:tblGridChange w:id="0">
          <w:tblGrid>
            <w:gridCol w:w="9350"/>
          </w:tblGrid>
        </w:tblGridChange>
      </w:tblGrid>
      <w:tr>
        <w:trPr>
          <w:cantSplit w:val="0"/>
          <w:tblHeader w:val="0"/>
        </w:trPr>
        <w:tc>
          <w:tcPr>
            <w:shd w:fill="00858e" w:val="clear"/>
            <w:vAlign w:val="center"/>
          </w:tcPr>
          <w:p w:rsidR="00000000" w:rsidDel="00000000" w:rsidP="00000000" w:rsidRDefault="00000000" w:rsidRPr="00000000" w14:paraId="00000044">
            <w:pPr>
              <w:tabs>
                <w:tab w:val="center" w:leader="none" w:pos="4153"/>
                <w:tab w:val="right" w:leader="none" w:pos="8306"/>
              </w:tabs>
              <w:spacing w:line="276" w:lineRule="auto"/>
              <w:jc w:val="both"/>
              <w:rPr>
                <w:color w:val="ffffff"/>
                <w:sz w:val="36"/>
                <w:szCs w:val="36"/>
              </w:rPr>
            </w:pPr>
            <w:r w:rsidDel="00000000" w:rsidR="00000000" w:rsidRPr="00000000">
              <w:rPr>
                <w:b w:val="1"/>
                <w:color w:val="ffffff"/>
                <w:sz w:val="36"/>
                <w:szCs w:val="36"/>
                <w:rtl w:val="0"/>
              </w:rPr>
              <w:t xml:space="preserve">Summary of justification for appeal</w:t>
            </w:r>
            <w:r w:rsidDel="00000000" w:rsidR="00000000" w:rsidRPr="00000000">
              <w:rPr>
                <w:rtl w:val="0"/>
              </w:rPr>
            </w:r>
          </w:p>
        </w:tc>
      </w:tr>
    </w:tbl>
    <w:p w:rsidR="00000000" w:rsidDel="00000000" w:rsidP="00000000" w:rsidRDefault="00000000" w:rsidRPr="00000000" w14:paraId="00000045">
      <w:pPr>
        <w:spacing w:line="259" w:lineRule="auto"/>
        <w:jc w:val="both"/>
        <w:rPr>
          <w:b w:val="1"/>
        </w:rPr>
      </w:pPr>
      <w:r w:rsidDel="00000000" w:rsidR="00000000" w:rsidRPr="00000000">
        <w:rPr>
          <w:rtl w:val="0"/>
        </w:rPr>
      </w:r>
    </w:p>
    <w:p w:rsidR="00000000" w:rsidDel="00000000" w:rsidP="00000000" w:rsidRDefault="00000000" w:rsidRPr="00000000" w14:paraId="00000046">
      <w:pPr>
        <w:spacing w:line="259" w:lineRule="auto"/>
        <w:jc w:val="both"/>
        <w:rPr/>
      </w:pPr>
      <w:r w:rsidDel="00000000" w:rsidR="00000000" w:rsidRPr="00000000">
        <w:rPr>
          <w:rtl w:val="0"/>
        </w:rPr>
        <w:t xml:space="preserve">Grounds for appeal:</w:t>
      </w:r>
    </w:p>
    <w:p w:rsidR="00000000" w:rsidDel="00000000" w:rsidP="00000000" w:rsidRDefault="00000000" w:rsidRPr="00000000" w14:paraId="00000047">
      <w:pPr>
        <w:numPr>
          <w:ilvl w:val="0"/>
          <w:numId w:val="2"/>
        </w:numPr>
        <w:spacing w:line="259" w:lineRule="auto"/>
        <w:ind w:left="720" w:hanging="360"/>
        <w:jc w:val="both"/>
        <w:rPr/>
      </w:pPr>
      <w:r w:rsidDel="00000000" w:rsidR="00000000" w:rsidRPr="00000000">
        <w:rPr>
          <w:rtl w:val="0"/>
        </w:rPr>
        <w:t xml:space="preserve">Difference in disease severity considered for scoring components in the tool that would refer to specific stage of disease (e.g., disability weight under Burden of Disease,</w:t>
      </w:r>
      <w:r w:rsidDel="00000000" w:rsidR="00000000" w:rsidRPr="00000000">
        <w:rPr>
          <w:rtl w:val="0"/>
        </w:rPr>
        <w:t xml:space="preserve"> Cost of the disease)</w:t>
      </w:r>
      <w:r w:rsidDel="00000000" w:rsidR="00000000" w:rsidRPr="00000000">
        <w:rPr>
          <w:rtl w:val="0"/>
        </w:rPr>
      </w:r>
    </w:p>
    <w:p w:rsidR="00000000" w:rsidDel="00000000" w:rsidP="00000000" w:rsidRDefault="00000000" w:rsidRPr="00000000" w14:paraId="00000048">
      <w:pPr>
        <w:numPr>
          <w:ilvl w:val="0"/>
          <w:numId w:val="2"/>
        </w:numPr>
        <w:spacing w:line="259" w:lineRule="auto"/>
        <w:ind w:left="720" w:hanging="360"/>
        <w:jc w:val="both"/>
        <w:rPr/>
      </w:pPr>
      <w:r w:rsidDel="00000000" w:rsidR="00000000" w:rsidRPr="00000000">
        <w:rPr>
          <w:rtl w:val="0"/>
        </w:rPr>
        <w:t xml:space="preserve">Differences in cost estimates</w:t>
      </w:r>
    </w:p>
    <w:p w:rsidR="00000000" w:rsidDel="00000000" w:rsidP="00000000" w:rsidRDefault="00000000" w:rsidRPr="00000000" w14:paraId="00000049">
      <w:pPr>
        <w:numPr>
          <w:ilvl w:val="0"/>
          <w:numId w:val="2"/>
        </w:numPr>
        <w:spacing w:line="259" w:lineRule="auto"/>
        <w:ind w:left="720" w:hanging="360"/>
        <w:jc w:val="both"/>
        <w:rPr/>
      </w:pPr>
      <w:r w:rsidDel="00000000" w:rsidR="00000000" w:rsidRPr="00000000">
        <w:rPr>
          <w:rtl w:val="0"/>
        </w:rPr>
        <w:t xml:space="preserve">Difference in the interpretation of the action of the HT on the disease</w:t>
      </w:r>
    </w:p>
    <w:p w:rsidR="00000000" w:rsidDel="00000000" w:rsidP="00000000" w:rsidRDefault="00000000" w:rsidRPr="00000000" w14:paraId="0000004A">
      <w:pPr>
        <w:spacing w:line="259" w:lineRule="auto"/>
        <w:ind w:left="720" w:firstLine="0"/>
        <w:jc w:val="both"/>
        <w:rPr>
          <w:color w:val="0000ff"/>
        </w:rPr>
      </w:pPr>
      <w:r w:rsidDel="00000000" w:rsidR="00000000" w:rsidRPr="00000000">
        <w:rPr>
          <w:rtl w:val="0"/>
        </w:rPr>
      </w:r>
    </w:p>
    <w:tbl>
      <w:tblPr>
        <w:tblStyle w:val="Table7"/>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4560"/>
        <w:gridCol w:w="2400"/>
        <w:tblGridChange w:id="0">
          <w:tblGrid>
            <w:gridCol w:w="2355"/>
            <w:gridCol w:w="4560"/>
            <w:gridCol w:w="240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Appeal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Justification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Reference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1">
      <w:pPr>
        <w:spacing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after="160" w:line="259" w:lineRule="auto"/>
        <w:ind w:left="-90" w:hanging="180"/>
        <w:rPr>
          <w:b w:val="1"/>
          <w:color w:val="ffffff"/>
          <w:sz w:val="36"/>
          <w:szCs w:val="36"/>
          <w:shd w:fill="00858e" w:val="clear"/>
        </w:rPr>
        <w:sectPr>
          <w:headerReference r:id="rId10" w:type="default"/>
          <w:headerReference r:id="rId11" w:type="first"/>
          <w:type w:val="nextPage"/>
          <w:pgSz w:h="16838" w:w="11906" w:orient="portrait"/>
          <w:pgMar w:bottom="1440" w:top="1440" w:left="1440" w:right="1440" w:header="720" w:footer="720"/>
          <w:titlePg w:val="1"/>
        </w:sectPr>
      </w:pPr>
      <w:r w:rsidDel="00000000" w:rsidR="00000000" w:rsidRPr="00000000">
        <w:rPr>
          <w:rtl w:val="0"/>
        </w:rPr>
      </w:r>
    </w:p>
    <w:p w:rsidR="00000000" w:rsidDel="00000000" w:rsidP="00000000" w:rsidRDefault="00000000" w:rsidRPr="00000000" w14:paraId="00000053">
      <w:pPr>
        <w:spacing w:line="259" w:lineRule="auto"/>
        <w:jc w:val="both"/>
        <w:rPr>
          <w:b w:val="1"/>
          <w:color w:val="00858e"/>
          <w:sz w:val="36"/>
          <w:szCs w:val="36"/>
        </w:rPr>
      </w:pPr>
      <w:r w:rsidDel="00000000" w:rsidR="00000000" w:rsidRPr="00000000">
        <w:rPr>
          <w:b w:val="1"/>
          <w:color w:val="00858e"/>
          <w:sz w:val="36"/>
          <w:szCs w:val="36"/>
          <w:rtl w:val="0"/>
        </w:rPr>
        <w:t xml:space="preserve">Section 4. </w:t>
      </w:r>
    </w:p>
    <w:tbl>
      <w:tblPr>
        <w:tblStyle w:val="Table8"/>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50"/>
        <w:tblGridChange w:id="0">
          <w:tblGrid>
            <w:gridCol w:w="9350"/>
          </w:tblGrid>
        </w:tblGridChange>
      </w:tblGrid>
      <w:tr>
        <w:trPr>
          <w:cantSplit w:val="0"/>
          <w:tblHeader w:val="0"/>
        </w:trPr>
        <w:tc>
          <w:tcPr>
            <w:shd w:fill="00858e" w:val="clear"/>
            <w:vAlign w:val="center"/>
          </w:tcPr>
          <w:p w:rsidR="00000000" w:rsidDel="00000000" w:rsidP="00000000" w:rsidRDefault="00000000" w:rsidRPr="00000000" w14:paraId="00000054">
            <w:pPr>
              <w:tabs>
                <w:tab w:val="center" w:leader="none" w:pos="4153"/>
                <w:tab w:val="right" w:leader="none" w:pos="8306"/>
              </w:tabs>
              <w:spacing w:line="276" w:lineRule="auto"/>
              <w:jc w:val="both"/>
              <w:rPr>
                <w:color w:val="ffffff"/>
                <w:sz w:val="36"/>
                <w:szCs w:val="36"/>
              </w:rPr>
            </w:pPr>
            <w:r w:rsidDel="00000000" w:rsidR="00000000" w:rsidRPr="00000000">
              <w:rPr>
                <w:b w:val="1"/>
                <w:color w:val="ffffff"/>
                <w:sz w:val="36"/>
                <w:szCs w:val="36"/>
                <w:rtl w:val="0"/>
              </w:rPr>
              <w:t xml:space="preserve">References</w:t>
            </w:r>
            <w:r w:rsidDel="00000000" w:rsidR="00000000" w:rsidRPr="00000000">
              <w:rPr>
                <w:rtl w:val="0"/>
              </w:rPr>
            </w:r>
          </w:p>
        </w:tc>
      </w:tr>
    </w:tbl>
    <w:p w:rsidR="00000000" w:rsidDel="00000000" w:rsidP="00000000" w:rsidRDefault="00000000" w:rsidRPr="00000000" w14:paraId="00000055">
      <w:pPr>
        <w:spacing w:line="259" w:lineRule="auto"/>
        <w:jc w:val="both"/>
        <w:rPr/>
      </w:pPr>
      <w:r w:rsidDel="00000000" w:rsidR="00000000" w:rsidRPr="00000000">
        <w:rPr>
          <w:rtl w:val="0"/>
        </w:rPr>
      </w:r>
    </w:p>
    <w:p w:rsidR="00000000" w:rsidDel="00000000" w:rsidP="00000000" w:rsidRDefault="00000000" w:rsidRPr="00000000" w14:paraId="00000056">
      <w:pPr>
        <w:spacing w:line="259" w:lineRule="auto"/>
        <w:jc w:val="both"/>
        <w:rPr/>
      </w:pPr>
      <w:r w:rsidDel="00000000" w:rsidR="00000000" w:rsidRPr="00000000">
        <w:rPr>
          <w:rtl w:val="0"/>
        </w:rPr>
        <w:t xml:space="preserve">Please attach copies of all references used or cited in justifying your appeal.</w:t>
      </w:r>
      <w:r w:rsidDel="00000000" w:rsidR="00000000" w:rsidRPr="00000000">
        <w:rPr>
          <w:rtl w:val="0"/>
        </w:rPr>
      </w:r>
    </w:p>
    <w:sectPr>
      <w:headerReference r:id="rId12" w:type="default"/>
      <w:headerReference r:id="rId13" w:type="first"/>
      <w:type w:val="nextPage"/>
      <w:pgSz w:h="16838" w:w="11906" w:orient="portrait"/>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widowControl w:val="0"/>
      <w:spacing w:line="240" w:lineRule="auto"/>
      <w:rPr>
        <w:color w:val="008080"/>
      </w:rPr>
    </w:pPr>
    <w:r w:rsidDel="00000000" w:rsidR="00000000" w:rsidRPr="00000000">
      <w:rPr>
        <w:rtl w:val="0"/>
      </w:rPr>
    </w:r>
  </w:p>
  <w:p w:rsidR="00000000" w:rsidDel="00000000" w:rsidP="00000000" w:rsidRDefault="00000000" w:rsidRPr="00000000" w14:paraId="0000005E">
    <w:pPr>
      <w:widowControl w:val="0"/>
      <w:spacing w:line="240" w:lineRule="auto"/>
      <w:jc w:val="center"/>
      <w:rPr>
        <w:i w:val="1"/>
        <w:color w:val="006269"/>
        <w:sz w:val="20"/>
        <w:szCs w:val="20"/>
      </w:rPr>
    </w:pPr>
    <w:r w:rsidDel="00000000" w:rsidR="00000000" w:rsidRPr="00000000">
      <w:rPr>
        <w:b w:val="1"/>
        <w:i w:val="1"/>
        <w:color w:val="008080"/>
        <w:sz w:val="20"/>
        <w:szCs w:val="20"/>
        <w:rtl w:val="0"/>
      </w:rPr>
      <w:t xml:space="preserve">Topic Prioritization Appeals Form version 2</w:t>
    </w:r>
    <w:r w:rsidDel="00000000" w:rsidR="00000000" w:rsidRPr="00000000">
      <w:rPr>
        <w:i w:val="1"/>
        <w:color w:val="006269"/>
        <w:sz w:val="20"/>
        <w:szCs w:val="20"/>
        <w:rtl w:val="0"/>
      </w:rPr>
      <w:t xml:space="preserve"> (as of August 2023)</w:t>
    </w:r>
  </w:p>
  <w:p w:rsidR="00000000" w:rsidDel="00000000" w:rsidP="00000000" w:rsidRDefault="00000000" w:rsidRPr="00000000" w14:paraId="0000005F">
    <w:pPr>
      <w:widowControl w:val="0"/>
      <w:spacing w:line="240" w:lineRule="auto"/>
      <w:jc w:val="center"/>
      <w:rPr/>
    </w:pPr>
    <w:r w:rsidDel="00000000" w:rsidR="00000000" w:rsidRPr="00000000">
      <w:rPr>
        <w:i w:val="1"/>
        <w:color w:val="008080"/>
        <w:sz w:val="20"/>
        <w:szCs w:val="20"/>
        <w:rtl w:val="0"/>
      </w:rPr>
      <w:t xml:space="preserve">Page </w:t>
    </w:r>
    <w:r w:rsidDel="00000000" w:rsidR="00000000" w:rsidRPr="00000000">
      <w:rPr>
        <w:i w:val="1"/>
        <w:color w:val="00808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widowControl w:val="0"/>
      <w:spacing w:line="240" w:lineRule="auto"/>
      <w:rPr>
        <w:color w:val="008080"/>
      </w:rPr>
    </w:pPr>
    <w:r w:rsidDel="00000000" w:rsidR="00000000" w:rsidRPr="00000000">
      <w:rPr>
        <w:rtl w:val="0"/>
      </w:rPr>
    </w:r>
  </w:p>
  <w:p w:rsidR="00000000" w:rsidDel="00000000" w:rsidP="00000000" w:rsidRDefault="00000000" w:rsidRPr="00000000" w14:paraId="00000063">
    <w:pPr>
      <w:widowControl w:val="0"/>
      <w:spacing w:line="240" w:lineRule="auto"/>
      <w:jc w:val="center"/>
      <w:rPr>
        <w:i w:val="1"/>
        <w:color w:val="006269"/>
        <w:sz w:val="20"/>
        <w:szCs w:val="20"/>
      </w:rPr>
    </w:pPr>
    <w:r w:rsidDel="00000000" w:rsidR="00000000" w:rsidRPr="00000000">
      <w:rPr>
        <w:b w:val="1"/>
        <w:i w:val="1"/>
        <w:color w:val="008080"/>
        <w:sz w:val="20"/>
        <w:szCs w:val="20"/>
        <w:rtl w:val="0"/>
      </w:rPr>
      <w:t xml:space="preserve">Topic Prioritization Appeals Form version 2</w:t>
    </w:r>
    <w:r w:rsidDel="00000000" w:rsidR="00000000" w:rsidRPr="00000000">
      <w:rPr>
        <w:i w:val="1"/>
        <w:color w:val="006269"/>
        <w:sz w:val="20"/>
        <w:szCs w:val="20"/>
        <w:rtl w:val="0"/>
      </w:rPr>
      <w:t xml:space="preserve"> (as of August 2023)</w:t>
    </w:r>
  </w:p>
  <w:p w:rsidR="00000000" w:rsidDel="00000000" w:rsidP="00000000" w:rsidRDefault="00000000" w:rsidRPr="00000000" w14:paraId="00000064">
    <w:pPr>
      <w:widowControl w:val="0"/>
      <w:spacing w:line="240" w:lineRule="auto"/>
      <w:jc w:val="center"/>
      <w:rPr/>
    </w:pPr>
    <w:r w:rsidDel="00000000" w:rsidR="00000000" w:rsidRPr="00000000">
      <w:rPr>
        <w:i w:val="1"/>
        <w:color w:val="008080"/>
        <w:sz w:val="20"/>
        <w:szCs w:val="20"/>
        <w:rtl w:val="0"/>
      </w:rPr>
      <w:t xml:space="preserve">Page </w:t>
    </w:r>
    <w:r w:rsidDel="00000000" w:rsidR="00000000" w:rsidRPr="00000000">
      <w:rPr>
        <w:i w:val="1"/>
        <w:color w:val="008080"/>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Style w:val="Heading1"/>
      <w:spacing w:after="0" w:before="40" w:line="259" w:lineRule="auto"/>
      <w:jc w:val="center"/>
      <w:rPr>
        <w:color w:val="008080"/>
        <w:sz w:val="24"/>
        <w:szCs w:val="24"/>
      </w:rPr>
    </w:pPr>
    <w:bookmarkStart w:colFirst="0" w:colLast="0" w:name="_47hxl2r" w:id="3"/>
    <w:bookmarkEnd w:id="3"/>
    <w:r w:rsidDel="00000000" w:rsidR="00000000" w:rsidRPr="00000000">
      <w:rPr>
        <w:color w:val="008080"/>
        <w:sz w:val="24"/>
        <w:szCs w:val="24"/>
        <w:rtl w:val="0"/>
      </w:rPr>
      <w:t xml:space="preserve">Topic Prioritization Appeals Requirements</w:t>
    </w:r>
    <w:r w:rsidDel="00000000" w:rsidR="00000000" w:rsidRPr="00000000">
      <w:drawing>
        <wp:anchor allowOverlap="1" behindDoc="0" distB="114300" distT="114300" distL="114300" distR="114300" hidden="0" layoutInCell="1" locked="0" relativeHeight="0" simplePos="0">
          <wp:simplePos x="0" y="0"/>
          <wp:positionH relativeFrom="column">
            <wp:posOffset>4800600</wp:posOffset>
          </wp:positionH>
          <wp:positionV relativeFrom="paragraph">
            <wp:posOffset>-209549</wp:posOffset>
          </wp:positionV>
          <wp:extent cx="1695450" cy="48577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5450" cy="485775"/>
                  </a:xfrm>
                  <a:prstGeom prst="rect"/>
                  <a:ln/>
                </pic:spPr>
              </pic:pic>
            </a:graphicData>
          </a:graphic>
        </wp:anchor>
      </w:drawing>
    </w:r>
  </w:p>
  <w:p w:rsidR="00000000" w:rsidDel="00000000" w:rsidP="00000000" w:rsidRDefault="00000000" w:rsidRPr="00000000" w14:paraId="00000058">
    <w:pPr>
      <w:spacing w:after="160" w:line="259" w:lineRule="auto"/>
      <w:jc w:val="center"/>
      <w:rPr>
        <w:b w:val="1"/>
        <w:color w:val="00858e"/>
        <w:sz w:val="48"/>
        <w:szCs w:val="48"/>
        <w:u w:val="single"/>
      </w:rPr>
    </w:pPr>
    <w:r w:rsidDel="00000000" w:rsidR="00000000" w:rsidRPr="00000000">
      <w:rPr>
        <w:b w:val="1"/>
        <w:color w:val="00858e"/>
        <w:sz w:val="48"/>
        <w:szCs w:val="48"/>
        <w:u w:val="single"/>
        <w:rtl w:val="0"/>
      </w:rPr>
      <w:t xml:space="preserve">COVER LETTER</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Style w:val="Heading1"/>
      <w:spacing w:after="0" w:before="40" w:line="259" w:lineRule="auto"/>
      <w:jc w:val="center"/>
      <w:rPr>
        <w:color w:val="008080"/>
        <w:sz w:val="24"/>
        <w:szCs w:val="24"/>
      </w:rPr>
    </w:pPr>
    <w:bookmarkStart w:colFirst="0" w:colLast="0" w:name="_qgzkqaq2cjcn" w:id="4"/>
    <w:bookmarkEnd w:id="4"/>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Style w:val="Heading1"/>
      <w:spacing w:after="0" w:before="40" w:line="259" w:lineRule="auto"/>
      <w:jc w:val="center"/>
      <w:rPr/>
    </w:pPr>
    <w:bookmarkStart w:colFirst="0" w:colLast="0" w:name="_xdujm76enwit" w:id="5"/>
    <w:bookmarkEnd w:id="5"/>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rPr/>
    </w:pPr>
    <w:r w:rsidDel="00000000" w:rsidR="00000000" w:rsidRPr="00000000">
      <w:rPr/>
      <w:pict>
        <v:shape id="PowerPlusWaterMarkObject1" style="position:absolute;width:570.3615977613669pt;height:67.83846276404135pt;rotation:315;z-index:-503316481;mso-position-horizontal-relative:margin;mso-position-horizontal:center;mso-position-vertical-relative:margin;mso-position-vertical:center;" fillcolor="#f4cccc" stroked="f" type="#_x0000_t136">
          <v:fill angle="0" opacity="65536f"/>
          <v:textpath fitshape="t" string="DRAFT for comments" style="font-family:&amp;quot;Arial&amp;quot;;font-size:1pt;"/>
        </v:shape>
      </w:pict>
    </w:r>
    <w:r w:rsidDel="00000000" w:rsidR="00000000" w:rsidRPr="00000000">
      <w:rPr>
        <w:rtl w:val="0"/>
      </w:rPr>
      <w:t xml:space="preserve"> </w:t>
    </w:r>
    <w:r w:rsidDel="00000000" w:rsidR="00000000" w:rsidRPr="00000000">
      <w:rPr/>
      <w:drawing>
        <wp:anchor allowOverlap="1" behindDoc="0" distB="114300" distT="114300" distL="114300" distR="114300" hidden="0" layoutInCell="1" locked="0" relativeHeight="0" simplePos="0">
          <wp:simplePos x="0" y="0"/>
          <wp:positionH relativeFrom="page">
            <wp:posOffset>0</wp:posOffset>
          </wp:positionH>
          <wp:positionV relativeFrom="page">
            <wp:posOffset>0</wp:posOffset>
          </wp:positionV>
          <wp:extent cx="1695450" cy="485775"/>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95450" cy="485775"/>
                  </a:xfrm>
                  <a:prstGeom prst="rect"/>
                  <a:ln/>
                </pic:spPr>
              </pic:pic>
            </a:graphicData>
          </a:graphic>
        </wp:anchor>
      </w:drawing>
    </w:r>
    <w:r w:rsidDel="00000000" w:rsidR="00000000" w:rsidRPr="00000000">
      <w:rPr/>
      <w:drawing>
        <wp:anchor allowOverlap="1" behindDoc="0" distB="114300" distT="114300" distL="114300" distR="114300" hidden="0" layoutInCell="1" locked="0" relativeHeight="0" simplePos="0">
          <wp:simplePos x="0" y="0"/>
          <wp:positionH relativeFrom="page">
            <wp:posOffset>0</wp:posOffset>
          </wp:positionH>
          <wp:positionV relativeFrom="page">
            <wp:posOffset>0</wp:posOffset>
          </wp:positionV>
          <wp:extent cx="1695450" cy="485775"/>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95450" cy="485775"/>
                  </a:xfrm>
                  <a:prstGeom prst="rect"/>
                  <a:ln/>
                </pic:spPr>
              </pic:pic>
            </a:graphicData>
          </a:graphic>
        </wp:anchor>
      </w:drawing>
    </w:r>
    <w:r w:rsidDel="00000000" w:rsidR="00000000" w:rsidRPr="00000000">
      <w:rPr/>
      <w:drawing>
        <wp:anchor allowOverlap="1" behindDoc="0" distB="114300" distT="114300" distL="114300" distR="114300" hidden="0" layoutInCell="1" locked="0" relativeHeight="0" simplePos="0">
          <wp:simplePos x="0" y="0"/>
          <wp:positionH relativeFrom="page">
            <wp:posOffset>0</wp:posOffset>
          </wp:positionH>
          <wp:positionV relativeFrom="page">
            <wp:posOffset>0</wp:posOffset>
          </wp:positionV>
          <wp:extent cx="1695450" cy="485775"/>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95450" cy="485775"/>
                  </a:xfrm>
                  <a:prstGeom prst="rect"/>
                  <a:ln/>
                </pic:spPr>
              </pic:pic>
            </a:graphicData>
          </a:graphic>
        </wp:anchor>
      </w:drawing>
    </w: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Style w:val="Heading1"/>
      <w:spacing w:after="0" w:before="40" w:line="259" w:lineRule="auto"/>
      <w:jc w:val="center"/>
      <w:rPr/>
    </w:pPr>
    <w:bookmarkStart w:colFirst="0" w:colLast="0" w:name="_ixd8f0zeznh4" w:id="6"/>
    <w:bookmarkEnd w:id="6"/>
    <w:r w:rsidDel="00000000" w:rsidR="00000000" w:rsidRPr="00000000">
      <w:rPr>
        <w:color w:val="008080"/>
        <w:sz w:val="24"/>
        <w:szCs w:val="24"/>
      </w:rPr>
      <w:drawing>
        <wp:anchor allowOverlap="1" behindDoc="0" distB="114300" distT="114300" distL="114300" distR="114300" hidden="0" layoutInCell="1" locked="0" relativeHeight="0" simplePos="0">
          <wp:simplePos x="0" y="0"/>
          <wp:positionH relativeFrom="page">
            <wp:posOffset>5485645</wp:posOffset>
          </wp:positionH>
          <wp:positionV relativeFrom="page">
            <wp:posOffset>330150</wp:posOffset>
          </wp:positionV>
          <wp:extent cx="1685925" cy="485775"/>
          <wp:effectExtent b="0" l="0" r="0" t="0"/>
          <wp:wrapNone/>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85925" cy="485775"/>
                  </a:xfrm>
                  <a:prstGeom prst="rect"/>
                  <a:ln/>
                </pic:spPr>
              </pic:pic>
            </a:graphicData>
          </a:graphic>
        </wp:anchor>
      </w:drawing>
    </w:r>
    <w:r w:rsidDel="00000000" w:rsidR="00000000" w:rsidRPr="00000000">
      <w:rPr>
        <w:color w:val="008080"/>
        <w:sz w:val="24"/>
        <w:szCs w:val="24"/>
        <w:rtl w:val="0"/>
      </w:rPr>
      <w:t xml:space="preserve">Topic Prioritization Appeals Requirements</w:t>
    </w: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Style w:val="Heading1"/>
      <w:spacing w:after="0" w:before="40" w:line="259" w:lineRule="auto"/>
      <w:jc w:val="left"/>
      <w:rPr/>
    </w:pPr>
    <w:bookmarkStart w:colFirst="0" w:colLast="0" w:name="_d7516fvww408" w:id="7"/>
    <w:bookmarkEnd w:id="7"/>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rPr>
      <w:rFonts w:ascii="Arial" w:cs="Arial" w:eastAsia="Arial" w:hAnsi="Arial"/>
      <w:sz w:val="21"/>
      <w:szCs w:val="21"/>
    </w:rPr>
    <w:tblPr>
      <w:tblStyleRowBandSize w:val="1"/>
      <w:tblStyleColBandSize w:val="1"/>
      <w:tblCellMar>
        <w:top w:w="0.0" w:type="dxa"/>
        <w:left w:w="115.0" w:type="dxa"/>
        <w:bottom w:w="0.0" w:type="dxa"/>
        <w:right w:w="115.0" w:type="dxa"/>
      </w:tblCellMar>
    </w:tblPr>
    <w:tcPr>
      <w:vAlign w:val="center"/>
    </w:tcPr>
  </w:style>
  <w:style w:type="table" w:styleId="Table3">
    <w:basedOn w:val="TableNormal"/>
    <w:pPr>
      <w:spacing w:after="0" w:line="240" w:lineRule="auto"/>
    </w:pPr>
    <w:rPr>
      <w:rFonts w:ascii="Arial" w:cs="Arial" w:eastAsia="Arial" w:hAnsi="Arial"/>
      <w:sz w:val="21"/>
      <w:szCs w:val="21"/>
    </w:rPr>
    <w:tblPr>
      <w:tblStyleRowBandSize w:val="1"/>
      <w:tblStyleColBandSize w:val="1"/>
      <w:tblCellMar>
        <w:top w:w="0.0" w:type="dxa"/>
        <w:left w:w="115.0" w:type="dxa"/>
        <w:bottom w:w="0.0" w:type="dxa"/>
        <w:right w:w="115.0" w:type="dxa"/>
      </w:tblCellMar>
    </w:tblPr>
    <w:tcPr>
      <w:vAlign w:val="center"/>
    </w:tcPr>
  </w:style>
  <w:style w:type="table" w:styleId="Table4">
    <w:basedOn w:val="TableNormal"/>
    <w:pPr>
      <w:spacing w:after="0" w:line="240" w:lineRule="auto"/>
    </w:pPr>
    <w:rPr>
      <w:rFonts w:ascii="Arial" w:cs="Arial" w:eastAsia="Arial" w:hAnsi="Arial"/>
      <w:sz w:val="21"/>
      <w:szCs w:val="21"/>
    </w:rPr>
    <w:tblPr>
      <w:tblStyleRowBandSize w:val="1"/>
      <w:tblStyleColBandSize w:val="1"/>
      <w:tblCellMar>
        <w:top w:w="0.0" w:type="dxa"/>
        <w:left w:w="115.0" w:type="dxa"/>
        <w:bottom w:w="0.0" w:type="dxa"/>
        <w:right w:w="115.0" w:type="dxa"/>
      </w:tblCellMar>
    </w:tblPr>
    <w:tcPr>
      <w:vAlign w:val="center"/>
    </w:tcPr>
  </w:style>
  <w:style w:type="table" w:styleId="Table5">
    <w:basedOn w:val="TableNormal"/>
    <w:pPr>
      <w:spacing w:after="0" w:line="240" w:lineRule="auto"/>
    </w:pPr>
    <w:rPr>
      <w:rFonts w:ascii="Arial" w:cs="Arial" w:eastAsia="Arial" w:hAnsi="Arial"/>
      <w:sz w:val="21"/>
      <w:szCs w:val="21"/>
    </w:rPr>
    <w:tblPr>
      <w:tblStyleRowBandSize w:val="1"/>
      <w:tblStyleColBandSize w:val="1"/>
      <w:tblCellMar>
        <w:top w:w="0.0" w:type="dxa"/>
        <w:left w:w="115.0" w:type="dxa"/>
        <w:bottom w:w="0.0" w:type="dxa"/>
        <w:right w:w="115.0" w:type="dxa"/>
      </w:tblCellMar>
    </w:tblPr>
    <w:tcPr>
      <w:vAlign w:val="center"/>
    </w:tcPr>
  </w:style>
  <w:style w:type="table" w:styleId="Table6">
    <w:basedOn w:val="TableNormal"/>
    <w:pPr>
      <w:spacing w:after="0" w:line="240" w:lineRule="auto"/>
    </w:pPr>
    <w:rPr>
      <w:rFonts w:ascii="Arial" w:cs="Arial" w:eastAsia="Arial" w:hAnsi="Arial"/>
      <w:sz w:val="21"/>
      <w:szCs w:val="21"/>
    </w:rPr>
    <w:tblPr>
      <w:tblStyleRowBandSize w:val="1"/>
      <w:tblStyleColBandSize w:val="1"/>
      <w:tblCellMar>
        <w:top w:w="0.0" w:type="dxa"/>
        <w:left w:w="115.0" w:type="dxa"/>
        <w:bottom w:w="0.0" w:type="dxa"/>
        <w:right w:w="115.0" w:type="dxa"/>
      </w:tblCellMar>
    </w:tblPr>
    <w:tcPr>
      <w:vAlign w:val="center"/>
    </w:tc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rPr>
      <w:rFonts w:ascii="Arial" w:cs="Arial" w:eastAsia="Arial" w:hAnsi="Arial"/>
      <w:sz w:val="21"/>
      <w:szCs w:val="21"/>
    </w:rPr>
    <w:tblPr>
      <w:tblStyleRowBandSize w:val="1"/>
      <w:tblStyleColBandSize w:val="1"/>
      <w:tblCellMar>
        <w:top w:w="0.0" w:type="dxa"/>
        <w:left w:w="115.0" w:type="dxa"/>
        <w:bottom w:w="0.0" w:type="dxa"/>
        <w:right w:w="115.0" w:type="dxa"/>
      </w:tblCellMar>
    </w:tblPr>
    <w:tcPr>
      <w:vAlign w:val="center"/>
    </w:tcPr>
  </w:style>
</w:styles>
</file>

<file path=word/_rels/document.xml.rels><?xml version="1.0" encoding="UTF-8" standalone="yes"?><Relationships xmlns="http://schemas.openxmlformats.org/package/2006/relationships"><Relationship Id="rId11" Type="http://schemas.openxmlformats.org/officeDocument/2006/relationships/header" Target="header5.xml"/><Relationship Id="rId10" Type="http://schemas.openxmlformats.org/officeDocument/2006/relationships/header" Target="header2.xml"/><Relationship Id="rId13" Type="http://schemas.openxmlformats.org/officeDocument/2006/relationships/header" Target="header6.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4.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